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08358" w14:textId="77777777" w:rsidR="0033628D" w:rsidRPr="0033628D" w:rsidRDefault="0033628D" w:rsidP="0033628D">
      <w:pPr>
        <w:jc w:val="center"/>
        <w:rPr>
          <w:rFonts w:ascii="TH SarabunPSK" w:hAnsi="TH SarabunPSK" w:cs="TH SarabunPSK"/>
          <w:b/>
          <w:bCs/>
        </w:rPr>
      </w:pPr>
      <w:r w:rsidRPr="0033628D">
        <w:rPr>
          <w:rFonts w:ascii="TH SarabunPSK" w:hAnsi="TH SarabunPSK" w:cs="TH SarabunPSK"/>
          <w:b/>
          <w:bCs/>
          <w:cs/>
        </w:rPr>
        <w:t xml:space="preserve">กิจกรรมปลูกผักสวนครัว </w:t>
      </w:r>
      <w:r w:rsidRPr="0033628D">
        <w:rPr>
          <w:rFonts w:ascii="TH SarabunPSK" w:hAnsi="TH SarabunPSK" w:cs="TH SarabunPSK"/>
          <w:b/>
          <w:bCs/>
          <w:cs/>
        </w:rPr>
        <w:br/>
        <w:t>ศูนย์พัฒนาเด็กเล็กบ้านแพรกซ้าย</w:t>
      </w:r>
    </w:p>
    <w:p w14:paraId="4A5B8802" w14:textId="77777777" w:rsidR="0033628D" w:rsidRDefault="0033628D" w:rsidP="0033628D">
      <w:pPr>
        <w:jc w:val="center"/>
        <w:rPr>
          <w:rFonts w:ascii="TH SarabunPSK" w:hAnsi="TH SarabunPSK" w:cs="TH SarabunPSK"/>
        </w:rPr>
      </w:pPr>
      <w:r>
        <w:rPr>
          <w:noProof/>
        </w:rPr>
        <w:drawing>
          <wp:inline distT="0" distB="0" distL="0" distR="0" wp14:anchorId="21700D31" wp14:editId="62B6D68F">
            <wp:extent cx="2298055" cy="1730543"/>
            <wp:effectExtent l="0" t="0" r="7620" b="3175"/>
            <wp:docPr id="237759146" name="รูปภาพ 1" descr="รูปภาพประกอบด้วย เสื้อผ้า, กลางแจ้ง, คน, ปลูก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759146" name="รูปภาพ 1" descr="รูปภาพประกอบด้วย เสื้อผ้า, กลางแจ้ง, คน, ปลูก&#10;&#10;เนื้อหาที่สร้างโดย AI อาจไม่ถูกต้อง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15155" cy="174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D81AE" w14:textId="77777777" w:rsidR="0033628D" w:rsidRDefault="0033628D" w:rsidP="0033628D">
      <w:pPr>
        <w:jc w:val="center"/>
        <w:rPr>
          <w:rFonts w:ascii="TH SarabunPSK" w:hAnsi="TH SarabunPSK" w:cs="TH SarabunPSK"/>
        </w:rPr>
      </w:pPr>
      <w:r>
        <w:rPr>
          <w:noProof/>
        </w:rPr>
        <w:drawing>
          <wp:inline distT="0" distB="0" distL="0" distR="0" wp14:anchorId="1B5209E9" wp14:editId="355300F1">
            <wp:extent cx="2367602" cy="1926772"/>
            <wp:effectExtent l="0" t="0" r="0" b="0"/>
            <wp:docPr id="2005800187" name="รูปภาพ 1" descr="รูปภาพประกอบด้วย เสื้อผ้า, คน, เด็กผู้ชาย, กลางแจ้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800187" name="รูปภาพ 1" descr="รูปภาพประกอบด้วย เสื้อผ้า, คน, เด็กผู้ชาย, กลางแจ้ง&#10;&#10;เนื้อหาที่สร้างโดย AI อาจไม่ถูกต้อง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0356" cy="196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4B897" w14:textId="77777777" w:rsidR="0033628D" w:rsidRDefault="0033628D" w:rsidP="0033628D">
      <w:pPr>
        <w:jc w:val="center"/>
        <w:rPr>
          <w:rFonts w:ascii="TH SarabunPSK" w:hAnsi="TH SarabunPSK" w:cs="TH SarabunPSK"/>
        </w:rPr>
      </w:pPr>
      <w:r>
        <w:rPr>
          <w:noProof/>
        </w:rPr>
        <w:drawing>
          <wp:inline distT="0" distB="0" distL="0" distR="0" wp14:anchorId="4C57FA76" wp14:editId="663063B2">
            <wp:extent cx="2330122" cy="1721498"/>
            <wp:effectExtent l="0" t="0" r="0" b="0"/>
            <wp:docPr id="929981322" name="รูปภาพ 1" descr="รูปภาพประกอบด้วย เสื้อผ้า, กลางแจ้ง, คน, เด็กผู้ชาย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147" name="รูปภาพ 1" descr="รูปภาพประกอบด้วย เสื้อผ้า, กลางแจ้ง, คน, เด็กผู้ชาย&#10;&#10;เนื้อหาที่สร้างโดย AI อาจไม่ถูกต้อง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98942" cy="1772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A6487" w14:textId="77777777" w:rsidR="0033628D" w:rsidRDefault="0033628D" w:rsidP="0033628D">
      <w:pPr>
        <w:jc w:val="center"/>
        <w:rPr>
          <w:rFonts w:ascii="TH SarabunPSK" w:hAnsi="TH SarabunPSK" w:cs="TH SarabunPSK"/>
        </w:rPr>
      </w:pPr>
    </w:p>
    <w:p w14:paraId="0A3F698F" w14:textId="77777777" w:rsidR="0033628D" w:rsidRDefault="0033628D" w:rsidP="0033628D">
      <w:pPr>
        <w:jc w:val="center"/>
        <w:rPr>
          <w:rFonts w:ascii="TH SarabunPSK" w:hAnsi="TH SarabunPSK" w:cs="TH SarabunPSK"/>
        </w:rPr>
      </w:pPr>
    </w:p>
    <w:p w14:paraId="3DC1569C" w14:textId="77777777" w:rsidR="0033628D" w:rsidRDefault="0033628D" w:rsidP="0033628D">
      <w:pPr>
        <w:jc w:val="center"/>
        <w:rPr>
          <w:rFonts w:ascii="TH SarabunPSK" w:hAnsi="TH SarabunPSK" w:cs="TH SarabunPSK"/>
        </w:rPr>
      </w:pPr>
    </w:p>
    <w:p w14:paraId="3D247956" w14:textId="77777777" w:rsidR="0033628D" w:rsidRDefault="0033628D" w:rsidP="0033628D">
      <w:pPr>
        <w:jc w:val="center"/>
        <w:rPr>
          <w:rFonts w:ascii="TH SarabunPSK" w:hAnsi="TH SarabunPSK" w:cs="TH SarabunPSK"/>
        </w:rPr>
      </w:pPr>
    </w:p>
    <w:p w14:paraId="3B4FA9D7" w14:textId="77777777" w:rsidR="0033628D" w:rsidRDefault="0033628D" w:rsidP="0033628D">
      <w:pPr>
        <w:jc w:val="center"/>
        <w:rPr>
          <w:rFonts w:ascii="TH SarabunPSK" w:hAnsi="TH SarabunPSK" w:cs="TH SarabunPSK"/>
        </w:rPr>
      </w:pPr>
    </w:p>
    <w:p w14:paraId="7A336F86" w14:textId="77777777" w:rsidR="0033628D" w:rsidRDefault="0033628D" w:rsidP="0033628D">
      <w:pPr>
        <w:jc w:val="center"/>
        <w:rPr>
          <w:rFonts w:ascii="TH SarabunPSK" w:hAnsi="TH SarabunPSK" w:cs="TH SarabunPSK"/>
        </w:rPr>
      </w:pPr>
    </w:p>
    <w:p w14:paraId="224A6064" w14:textId="77777777" w:rsidR="0033628D" w:rsidRDefault="0033628D" w:rsidP="0033628D">
      <w:pPr>
        <w:jc w:val="center"/>
        <w:rPr>
          <w:rFonts w:ascii="TH SarabunPSK" w:hAnsi="TH SarabunPSK" w:cs="TH SarabunPSK"/>
        </w:rPr>
      </w:pPr>
    </w:p>
    <w:p w14:paraId="1A60A7C9" w14:textId="77777777" w:rsidR="0033628D" w:rsidRDefault="0033628D" w:rsidP="0033628D">
      <w:pPr>
        <w:jc w:val="center"/>
        <w:rPr>
          <w:rFonts w:ascii="TH SarabunPSK" w:hAnsi="TH SarabunPSK" w:cs="TH SarabunPSK"/>
        </w:rPr>
      </w:pPr>
    </w:p>
    <w:p w14:paraId="09117A21" w14:textId="77777777" w:rsidR="0033628D" w:rsidRDefault="0033628D" w:rsidP="0033628D">
      <w:pPr>
        <w:jc w:val="center"/>
        <w:rPr>
          <w:rFonts w:ascii="TH SarabunPSK" w:hAnsi="TH SarabunPSK" w:cs="TH SarabunPSK"/>
        </w:rPr>
      </w:pPr>
    </w:p>
    <w:p w14:paraId="7E86E8A0" w14:textId="77777777" w:rsidR="0033628D" w:rsidRDefault="0033628D" w:rsidP="0033628D">
      <w:pPr>
        <w:jc w:val="center"/>
        <w:rPr>
          <w:rFonts w:ascii="TH SarabunPSK" w:hAnsi="TH SarabunPSK" w:cs="TH SarabunPSK"/>
        </w:rPr>
      </w:pPr>
    </w:p>
    <w:p w14:paraId="18973B83" w14:textId="77777777" w:rsidR="0033628D" w:rsidRDefault="0033628D" w:rsidP="0033628D">
      <w:pPr>
        <w:jc w:val="center"/>
        <w:rPr>
          <w:rFonts w:ascii="TH SarabunPSK" w:hAnsi="TH SarabunPSK" w:cs="TH SarabunPSK"/>
        </w:rPr>
      </w:pPr>
    </w:p>
    <w:p w14:paraId="7CD2CDF4" w14:textId="77777777" w:rsidR="0033628D" w:rsidRDefault="0033628D" w:rsidP="0033628D">
      <w:pPr>
        <w:jc w:val="center"/>
        <w:rPr>
          <w:rFonts w:ascii="TH SarabunPSK" w:hAnsi="TH SarabunPSK" w:cs="TH SarabunPSK"/>
        </w:rPr>
      </w:pPr>
    </w:p>
    <w:p w14:paraId="3E3400C7" w14:textId="77777777" w:rsidR="0033628D" w:rsidRDefault="0033628D" w:rsidP="0033628D">
      <w:pPr>
        <w:jc w:val="center"/>
        <w:rPr>
          <w:rFonts w:ascii="TH SarabunPSK" w:hAnsi="TH SarabunPSK" w:cs="TH SarabunPSK"/>
        </w:rPr>
      </w:pPr>
      <w:r>
        <w:rPr>
          <w:noProof/>
        </w:rPr>
        <w:drawing>
          <wp:inline distT="0" distB="0" distL="0" distR="0" wp14:anchorId="696D93E8" wp14:editId="2BD008DE">
            <wp:extent cx="1847461" cy="1160780"/>
            <wp:effectExtent l="0" t="0" r="635" b="1270"/>
            <wp:docPr id="6087147" name="รูปภาพ 1" descr="รูปภาพประกอบด้วย เสื้อผ้า, กลางแจ้ง, คน, เด็กผู้ชาย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147" name="รูปภาพ 1" descr="รูปภาพประกอบด้วย เสื้อผ้า, กลางแจ้ง, คน, เด็กผู้ชาย&#10;&#10;เนื้อหาที่สร้างโดย AI อาจไม่ถูกต้อง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71544" cy="117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EA4F0" w14:textId="77777777" w:rsidR="0033628D" w:rsidRDefault="0033628D" w:rsidP="0033628D">
      <w:pPr>
        <w:jc w:val="center"/>
        <w:rPr>
          <w:rFonts w:ascii="TH SarabunPSK" w:hAnsi="TH SarabunPSK" w:cs="TH SarabunPSK"/>
        </w:rPr>
      </w:pPr>
    </w:p>
    <w:p w14:paraId="08DA7271" w14:textId="77777777" w:rsidR="0033628D" w:rsidRPr="0033628D" w:rsidRDefault="0033628D" w:rsidP="0033628D">
      <w:pPr>
        <w:jc w:val="center"/>
        <w:rPr>
          <w:rFonts w:ascii="TH SarabunPSK" w:hAnsi="TH SarabunPSK" w:cs="TH SarabunPSK" w:hint="cs"/>
          <w:cs/>
        </w:rPr>
      </w:pPr>
    </w:p>
    <w:p w14:paraId="3F651837" w14:textId="77777777" w:rsidR="0033628D" w:rsidRDefault="0033628D" w:rsidP="0033628D">
      <w:pPr>
        <w:jc w:val="center"/>
      </w:pPr>
    </w:p>
    <w:p w14:paraId="245ED48B" w14:textId="77777777" w:rsidR="0033628D" w:rsidRDefault="0033628D" w:rsidP="0033628D">
      <w:pPr>
        <w:jc w:val="center"/>
      </w:pPr>
    </w:p>
    <w:p w14:paraId="650C94D0" w14:textId="77777777" w:rsidR="0033628D" w:rsidRDefault="0033628D" w:rsidP="0033628D">
      <w:pPr>
        <w:jc w:val="center"/>
      </w:pPr>
    </w:p>
    <w:p w14:paraId="2EB5D1DF" w14:textId="77777777" w:rsidR="0033628D" w:rsidRDefault="0033628D" w:rsidP="0033628D">
      <w:pPr>
        <w:jc w:val="center"/>
      </w:pPr>
    </w:p>
    <w:p w14:paraId="1041177B" w14:textId="77777777" w:rsidR="0033628D" w:rsidRDefault="0033628D" w:rsidP="0033628D">
      <w:pPr>
        <w:jc w:val="center"/>
      </w:pPr>
    </w:p>
    <w:p w14:paraId="2C2E7764" w14:textId="77777777" w:rsidR="0033628D" w:rsidRDefault="0033628D" w:rsidP="0033628D">
      <w:pPr>
        <w:jc w:val="center"/>
      </w:pPr>
    </w:p>
    <w:p w14:paraId="0DA70987" w14:textId="77777777" w:rsidR="0033628D" w:rsidRDefault="0033628D" w:rsidP="0033628D">
      <w:pPr>
        <w:jc w:val="center"/>
      </w:pPr>
    </w:p>
    <w:p w14:paraId="5C253D7C" w14:textId="77777777" w:rsidR="0033628D" w:rsidRDefault="0033628D" w:rsidP="0033628D">
      <w:pPr>
        <w:jc w:val="center"/>
      </w:pPr>
    </w:p>
    <w:p w14:paraId="1BB495CA" w14:textId="77777777" w:rsidR="0033628D" w:rsidRDefault="0033628D" w:rsidP="0033628D">
      <w:pPr>
        <w:jc w:val="center"/>
      </w:pPr>
    </w:p>
    <w:p w14:paraId="79E334C1" w14:textId="77777777" w:rsidR="0033628D" w:rsidRDefault="0033628D" w:rsidP="0033628D">
      <w:pPr>
        <w:jc w:val="center"/>
      </w:pPr>
    </w:p>
    <w:p w14:paraId="1C6BD02B" w14:textId="77777777" w:rsidR="0033628D" w:rsidRDefault="0033628D" w:rsidP="0033628D">
      <w:pPr>
        <w:jc w:val="center"/>
      </w:pPr>
    </w:p>
    <w:p w14:paraId="6F1DC56E" w14:textId="77777777" w:rsidR="0033628D" w:rsidRDefault="0033628D" w:rsidP="0033628D">
      <w:pPr>
        <w:jc w:val="center"/>
      </w:pPr>
    </w:p>
    <w:p w14:paraId="642BF58F" w14:textId="77777777" w:rsidR="0033628D" w:rsidRDefault="0033628D" w:rsidP="0033628D">
      <w:pPr>
        <w:jc w:val="center"/>
      </w:pPr>
    </w:p>
    <w:p w14:paraId="05785EAC" w14:textId="77777777" w:rsidR="0033628D" w:rsidRDefault="0033628D" w:rsidP="0033628D">
      <w:pPr>
        <w:jc w:val="center"/>
      </w:pPr>
    </w:p>
    <w:p w14:paraId="75D4994A" w14:textId="77777777" w:rsidR="0033628D" w:rsidRDefault="0033628D" w:rsidP="0033628D">
      <w:pPr>
        <w:jc w:val="center"/>
      </w:pPr>
    </w:p>
    <w:p w14:paraId="78099D8C" w14:textId="77777777" w:rsidR="0033628D" w:rsidRDefault="0033628D" w:rsidP="0033628D">
      <w:pPr>
        <w:jc w:val="center"/>
      </w:pPr>
    </w:p>
    <w:p w14:paraId="23EDF2D5" w14:textId="77777777" w:rsidR="0033628D" w:rsidRDefault="0033628D" w:rsidP="0033628D">
      <w:pPr>
        <w:jc w:val="center"/>
      </w:pPr>
    </w:p>
    <w:p w14:paraId="7A89894D" w14:textId="77777777" w:rsidR="0033628D" w:rsidRDefault="0033628D" w:rsidP="0033628D">
      <w:pPr>
        <w:jc w:val="center"/>
      </w:pPr>
    </w:p>
    <w:p w14:paraId="09654A75" w14:textId="77777777" w:rsidR="0033628D" w:rsidRDefault="0033628D" w:rsidP="0033628D">
      <w:pPr>
        <w:jc w:val="center"/>
      </w:pPr>
    </w:p>
    <w:p w14:paraId="0DE62B2C" w14:textId="77777777" w:rsidR="0033628D" w:rsidRDefault="0033628D" w:rsidP="0033628D">
      <w:pPr>
        <w:jc w:val="center"/>
      </w:pPr>
    </w:p>
    <w:p w14:paraId="5212E118" w14:textId="77777777" w:rsidR="0033628D" w:rsidRDefault="0033628D" w:rsidP="0033628D">
      <w:pPr>
        <w:jc w:val="center"/>
      </w:pPr>
    </w:p>
    <w:p w14:paraId="395232B5" w14:textId="77777777" w:rsidR="0033628D" w:rsidRDefault="0033628D" w:rsidP="0033628D">
      <w:pPr>
        <w:jc w:val="center"/>
        <w:rPr>
          <w:rFonts w:hint="cs"/>
          <w:cs/>
        </w:rPr>
      </w:pPr>
    </w:p>
    <w:sectPr w:rsidR="0033628D" w:rsidSect="0033628D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28D"/>
    <w:rsid w:val="001C2A6B"/>
    <w:rsid w:val="0033628D"/>
    <w:rsid w:val="00812F2D"/>
    <w:rsid w:val="00F1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EC46D"/>
  <w15:chartTrackingRefBased/>
  <w15:docId w15:val="{D8D80978-93B6-4E0C-A944-F6652DF57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628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628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628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62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62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62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62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62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62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3628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3628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3628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3628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3628D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362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3628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362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362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628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3628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362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3628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362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362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628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628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62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3628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62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โชติรส คำกล้า</dc:creator>
  <cp:keywords/>
  <dc:description/>
  <cp:lastModifiedBy>โชติรส คำกล้า</cp:lastModifiedBy>
  <cp:revision>2</cp:revision>
  <dcterms:created xsi:type="dcterms:W3CDTF">2026-06-25T06:01:00Z</dcterms:created>
  <dcterms:modified xsi:type="dcterms:W3CDTF">2026-06-25T06:01:00Z</dcterms:modified>
</cp:coreProperties>
</file>